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38AB11C3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1DB44BF8" w:rsidR="004401C7" w:rsidRPr="006204F5" w:rsidRDefault="00C60146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</w:t>
            </w:r>
            <w:r w:rsidR="001A508E">
              <w:rPr>
                <w:rFonts w:asciiTheme="minorHAnsi" w:hAnsiTheme="minorHAnsi" w:cs="Times New Roman"/>
                <w:sz w:val="20"/>
                <w:szCs w:val="20"/>
              </w:rPr>
              <w:t xml:space="preserve">nabilim dalı 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kurul kararı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7DEB9B2F" w:rsidR="004401C7" w:rsidRPr="006204F5" w:rsidRDefault="003E2CE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1CCC4380" w:rsidR="004401C7" w:rsidRPr="006204F5" w:rsidRDefault="00267F9E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28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.12.2022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678A397D" w:rsidR="004401C7" w:rsidRPr="006204F5" w:rsidRDefault="003E2CE5" w:rsidP="00267F9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267F9E"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25F09308" w:rsidR="004401C7" w:rsidRPr="006204F5" w:rsidRDefault="00267F9E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31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2E7C22D6" w:rsidR="007E58A6" w:rsidRPr="006204F5" w:rsidRDefault="001D36D5" w:rsidP="00267F9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t xml:space="preserve">Anabilim dalımız </w:t>
            </w:r>
            <w:r w:rsidR="00267F9E">
              <w:t>Tez Danışmanı Öneri formalarının görüşülmesi</w:t>
            </w:r>
          </w:p>
        </w:tc>
      </w:tr>
      <w:tr w:rsidR="007E58A6" w:rsidRPr="006204F5" w14:paraId="21615C6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11DF051D" w:rsidR="007E58A6" w:rsidRPr="006204F5" w:rsidRDefault="007E58A6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32824" w:rsidRPr="006204F5" w14:paraId="5681914B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E921" w14:textId="77777777" w:rsidR="00B32824" w:rsidRPr="006204F5" w:rsidRDefault="00B32824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AAF" w14:textId="77777777" w:rsidR="00B32824" w:rsidRDefault="00B32824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C60146" w:rsidRPr="006204F5" w14:paraId="319E65F2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744F3A9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 (İstatistik Bilgi Sistemleri ABD Bşk.)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255A6DB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7B38EFCE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(İstatistik Teorisi ABD Bşk.)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1617F5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2549A49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Teorisi ve Olasılık Süreçler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67DBE2F6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12AFC474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Prof.Dr.Kamil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Alakuş</w:t>
            </w:r>
            <w:proofErr w:type="spellEnd"/>
            <w:r>
              <w:t xml:space="preserve"> (Uygulamalı İstatistik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D0DE1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17ACAB6A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Araştırması ABD Bşk.)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2D103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46EA166D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t>Doç.Dr</w:t>
            </w:r>
            <w:proofErr w:type="spellEnd"/>
            <w:r>
              <w:t>. Hasan Bulut  (Risk Analizi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796EA6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25DBC00C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0BCB6F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67C478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5F8369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7A6360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25DD5C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5168CECE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3D51E3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10CB0F6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7AAD90D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3CD286E2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CF2F4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38D61F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EA6E51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11F44714" w:rsidR="006C4C14" w:rsidRPr="00B32824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721038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69F987E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A0FDF2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24E071B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DC7D025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999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62C" w14:textId="5176E1B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35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4D1B0E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ED7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A47" w14:textId="58BE868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5C6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DC5AE5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81B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BA7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C1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16587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B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2B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7C9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00"/>
              <w:gridCol w:w="2263"/>
              <w:gridCol w:w="1919"/>
            </w:tblGrid>
            <w:tr w:rsidR="00002FE4" w:rsidRPr="006204F5" w14:paraId="63C86032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44A4FCF6" w:rsidR="00002FE4" w:rsidRPr="006204F5" w:rsidRDefault="00D2484B" w:rsidP="00267F9E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267F9E">
                    <w:t>Anabilim dalımız Tez Danışmanı Ö</w:t>
                  </w:r>
                  <w:r w:rsidR="00267F9E">
                    <w:t>neri F</w:t>
                  </w:r>
                  <w:r w:rsidR="00267F9E">
                    <w:t>ormalarının görüşülmesi</w:t>
                  </w:r>
                  <w:r w:rsidR="00267F9E">
                    <w:t xml:space="preserve"> </w:t>
                  </w:r>
                  <w:r w:rsidR="001A508E">
                    <w:t>oy birliği ile kabul</w:t>
                  </w:r>
                  <w:bookmarkStart w:id="0" w:name="_GoBack"/>
                  <w:bookmarkEnd w:id="0"/>
                  <w:r w:rsidR="001A508E">
                    <w:t xml:space="preserve"> edilmiştir. 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6C4E5E5A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2C2EF74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40EAEA0A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4E1E44C4" w:rsidR="00002FE4" w:rsidRPr="006204F5" w:rsidRDefault="00002FE4" w:rsidP="002227D6">
            <w:pPr>
              <w:widowControl/>
              <w:shd w:val="clear" w:color="auto" w:fill="FFFFFF"/>
              <w:autoSpaceDE/>
              <w:autoSpaceDN/>
              <w:adjustRightInd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7E58A6" w:rsidRPr="006204F5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Default="007E58A6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452DB9A" w14:textId="77777777" w:rsidR="00002FE4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6204F5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3ED3FA22" w14:textId="77777777" w:rsidR="00002FE4" w:rsidRPr="006204F5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9C3EC" w14:textId="77777777" w:rsidR="00021CCE" w:rsidRDefault="00021CCE" w:rsidP="008B4C68">
      <w:r>
        <w:separator/>
      </w:r>
    </w:p>
  </w:endnote>
  <w:endnote w:type="continuationSeparator" w:id="0">
    <w:p w14:paraId="400B3253" w14:textId="77777777" w:rsidR="00021CCE" w:rsidRDefault="00021CCE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3FCCCFE1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267F9E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267F9E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3CD49" w14:textId="77777777" w:rsidR="00021CCE" w:rsidRDefault="00021CCE" w:rsidP="008B4C68">
      <w:r>
        <w:separator/>
      </w:r>
    </w:p>
  </w:footnote>
  <w:footnote w:type="continuationSeparator" w:id="0">
    <w:p w14:paraId="149D6318" w14:textId="77777777" w:rsidR="00021CCE" w:rsidRDefault="00021CCE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2FE4"/>
    <w:rsid w:val="00021CCE"/>
    <w:rsid w:val="00083585"/>
    <w:rsid w:val="000A0AE0"/>
    <w:rsid w:val="001A508E"/>
    <w:rsid w:val="001D36D5"/>
    <w:rsid w:val="002070FB"/>
    <w:rsid w:val="002227D6"/>
    <w:rsid w:val="00257434"/>
    <w:rsid w:val="00267F9E"/>
    <w:rsid w:val="002736D8"/>
    <w:rsid w:val="003E2CE5"/>
    <w:rsid w:val="004401C7"/>
    <w:rsid w:val="00467A06"/>
    <w:rsid w:val="00516E39"/>
    <w:rsid w:val="0057393E"/>
    <w:rsid w:val="006204F5"/>
    <w:rsid w:val="00622CFD"/>
    <w:rsid w:val="006C4C14"/>
    <w:rsid w:val="007102C4"/>
    <w:rsid w:val="007447AC"/>
    <w:rsid w:val="007D27FC"/>
    <w:rsid w:val="007E58A6"/>
    <w:rsid w:val="00873C61"/>
    <w:rsid w:val="008B4C68"/>
    <w:rsid w:val="008E5D31"/>
    <w:rsid w:val="00976EA8"/>
    <w:rsid w:val="00A16DF2"/>
    <w:rsid w:val="00B32824"/>
    <w:rsid w:val="00C60146"/>
    <w:rsid w:val="00CF111B"/>
    <w:rsid w:val="00D2484B"/>
    <w:rsid w:val="00DD39E0"/>
    <w:rsid w:val="00E0309F"/>
    <w:rsid w:val="00E543FE"/>
    <w:rsid w:val="00E54BC1"/>
    <w:rsid w:val="00E6151B"/>
    <w:rsid w:val="00F2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3AEB43E6-E1AC-413C-B6E6-74DB1E23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  <w:style w:type="character" w:customStyle="1" w:styleId="object">
    <w:name w:val="object"/>
    <w:basedOn w:val="VarsaylanParagrafYazTipi"/>
    <w:rsid w:val="00CF111B"/>
  </w:style>
  <w:style w:type="character" w:styleId="Kpr">
    <w:name w:val="Hyperlink"/>
    <w:basedOn w:val="VarsaylanParagrafYazTipi"/>
    <w:uiPriority w:val="99"/>
    <w:unhideWhenUsed/>
    <w:rsid w:val="00CF1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0F04F-21B4-493D-9A89-8764F648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xyxy</dc:creator>
  <cp:keywords/>
  <dc:description/>
  <cp:lastModifiedBy>Fen-Edebiyat</cp:lastModifiedBy>
  <cp:revision>2</cp:revision>
  <cp:lastPrinted>2022-12-28T10:31:00Z</cp:lastPrinted>
  <dcterms:created xsi:type="dcterms:W3CDTF">2022-12-28T10:39:00Z</dcterms:created>
  <dcterms:modified xsi:type="dcterms:W3CDTF">2022-12-28T10:39:00Z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